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8B390B" w14:textId="1127FC7D" w:rsidR="009F3324" w:rsidRPr="00722B52" w:rsidRDefault="00722B52" w:rsidP="00722B52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722B52">
        <w:rPr>
          <w:rFonts w:ascii="Times New Roman" w:hAnsi="Times New Roman" w:cs="Times New Roman"/>
          <w:sz w:val="28"/>
          <w:szCs w:val="28"/>
        </w:rPr>
        <w:t>О составе работников Организации отдыха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55"/>
        <w:gridCol w:w="1673"/>
        <w:gridCol w:w="2229"/>
        <w:gridCol w:w="1969"/>
        <w:gridCol w:w="6234"/>
      </w:tblGrid>
      <w:tr w:rsidR="00722B52" w:rsidRPr="00722B52" w14:paraId="6F1FC1D5" w14:textId="77777777" w:rsidTr="00722B52">
        <w:tc>
          <w:tcPr>
            <w:tcW w:w="2533" w:type="dxa"/>
          </w:tcPr>
          <w:p w14:paraId="7836AD72" w14:textId="64AAEFE0" w:rsidR="00722B52" w:rsidRPr="00722B52" w:rsidRDefault="00722B52" w:rsidP="00722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B52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385" w:type="dxa"/>
          </w:tcPr>
          <w:p w14:paraId="64A8D97C" w14:textId="3E7A8C4E" w:rsidR="00722B52" w:rsidRPr="00722B52" w:rsidRDefault="00722B52" w:rsidP="00722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B52"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2314" w:type="dxa"/>
          </w:tcPr>
          <w:p w14:paraId="3CAC599E" w14:textId="3507EAAB" w:rsidR="00722B52" w:rsidRPr="00722B52" w:rsidRDefault="00722B52" w:rsidP="00722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B52">
              <w:rPr>
                <w:rFonts w:ascii="Times New Roman" w:hAnsi="Times New Roman" w:cs="Times New Roman"/>
                <w:sz w:val="28"/>
                <w:szCs w:val="28"/>
              </w:rPr>
              <w:t>Уровень образования</w:t>
            </w:r>
          </w:p>
        </w:tc>
        <w:tc>
          <w:tcPr>
            <w:tcW w:w="1406" w:type="dxa"/>
          </w:tcPr>
          <w:p w14:paraId="3AF6C7A2" w14:textId="2D6CD99D" w:rsidR="00722B52" w:rsidRPr="00722B52" w:rsidRDefault="00722B52" w:rsidP="00722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B52">
              <w:rPr>
                <w:rFonts w:ascii="Times New Roman" w:hAnsi="Times New Roman" w:cs="Times New Roman"/>
                <w:sz w:val="28"/>
                <w:szCs w:val="28"/>
              </w:rPr>
              <w:t>Квалификация</w:t>
            </w:r>
          </w:p>
        </w:tc>
        <w:tc>
          <w:tcPr>
            <w:tcW w:w="6922" w:type="dxa"/>
          </w:tcPr>
          <w:p w14:paraId="28556566" w14:textId="0E1F9E0F" w:rsidR="00722B52" w:rsidRPr="00722B52" w:rsidRDefault="00722B52" w:rsidP="00722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B52">
              <w:rPr>
                <w:rFonts w:ascii="Times New Roman" w:hAnsi="Times New Roman" w:cs="Times New Roman"/>
                <w:sz w:val="28"/>
                <w:szCs w:val="28"/>
              </w:rPr>
              <w:t>Наименование направления</w:t>
            </w:r>
          </w:p>
        </w:tc>
      </w:tr>
      <w:tr w:rsidR="00722B52" w:rsidRPr="00722B52" w14:paraId="1C29BBC2" w14:textId="77777777" w:rsidTr="00722B52">
        <w:tc>
          <w:tcPr>
            <w:tcW w:w="2533" w:type="dxa"/>
          </w:tcPr>
          <w:p w14:paraId="305C0908" w14:textId="2FDAA5E1" w:rsidR="00722B52" w:rsidRPr="00722B52" w:rsidRDefault="00722B52" w:rsidP="00722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B52">
              <w:rPr>
                <w:rFonts w:ascii="Times New Roman" w:hAnsi="Times New Roman" w:cs="Times New Roman"/>
                <w:sz w:val="28"/>
                <w:szCs w:val="28"/>
              </w:rPr>
              <w:t>Самойлова Елена Владимировна</w:t>
            </w:r>
          </w:p>
        </w:tc>
        <w:tc>
          <w:tcPr>
            <w:tcW w:w="1385" w:type="dxa"/>
          </w:tcPr>
          <w:p w14:paraId="55D34D19" w14:textId="41660433" w:rsidR="00722B52" w:rsidRPr="00722B52" w:rsidRDefault="00722B52" w:rsidP="00722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B52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314" w:type="dxa"/>
          </w:tcPr>
          <w:p w14:paraId="2641A614" w14:textId="22A3A5EA" w:rsidR="00722B52" w:rsidRPr="00722B52" w:rsidRDefault="00722B52" w:rsidP="00722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B52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1406" w:type="dxa"/>
          </w:tcPr>
          <w:p w14:paraId="3F8D199E" w14:textId="34C54F89" w:rsidR="00722B52" w:rsidRPr="00722B52" w:rsidRDefault="00722B52" w:rsidP="00722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B52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6922" w:type="dxa"/>
          </w:tcPr>
          <w:p w14:paraId="231C9FC3" w14:textId="1F6DCAEE" w:rsidR="00722B52" w:rsidRPr="00722B52" w:rsidRDefault="00722B52" w:rsidP="00722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B52">
              <w:rPr>
                <w:rFonts w:ascii="Times New Roman" w:hAnsi="Times New Roman" w:cs="Times New Roman"/>
                <w:sz w:val="28"/>
                <w:szCs w:val="28"/>
              </w:rPr>
              <w:t>Педагогика и методика начального образования</w:t>
            </w:r>
          </w:p>
        </w:tc>
      </w:tr>
      <w:tr w:rsidR="00722B52" w:rsidRPr="00722B52" w14:paraId="3AE090CC" w14:textId="77777777" w:rsidTr="00722B52">
        <w:tc>
          <w:tcPr>
            <w:tcW w:w="2533" w:type="dxa"/>
          </w:tcPr>
          <w:p w14:paraId="0814B2A2" w14:textId="46E0C6CD" w:rsidR="00722B52" w:rsidRPr="00722B52" w:rsidRDefault="00722B52" w:rsidP="00722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B52">
              <w:rPr>
                <w:rFonts w:ascii="Times New Roman" w:hAnsi="Times New Roman" w:cs="Times New Roman"/>
                <w:sz w:val="28"/>
                <w:szCs w:val="28"/>
              </w:rPr>
              <w:t>Ильина Валентина Вениаминовна</w:t>
            </w:r>
          </w:p>
        </w:tc>
        <w:tc>
          <w:tcPr>
            <w:tcW w:w="1385" w:type="dxa"/>
          </w:tcPr>
          <w:p w14:paraId="1D15AA53" w14:textId="38AFB15C" w:rsidR="00722B52" w:rsidRPr="00722B52" w:rsidRDefault="00722B52" w:rsidP="00722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B52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314" w:type="dxa"/>
          </w:tcPr>
          <w:p w14:paraId="6333F1D7" w14:textId="77777777" w:rsidR="00722B52" w:rsidRPr="00722B52" w:rsidRDefault="00722B52" w:rsidP="00722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</w:tcPr>
          <w:p w14:paraId="5AD1AE14" w14:textId="77777777" w:rsidR="00722B52" w:rsidRPr="00722B52" w:rsidRDefault="00722B52" w:rsidP="00722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2" w:type="dxa"/>
          </w:tcPr>
          <w:p w14:paraId="39102176" w14:textId="77777777" w:rsidR="00722B52" w:rsidRPr="00722B52" w:rsidRDefault="00722B52" w:rsidP="00722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B52" w:rsidRPr="00722B52" w14:paraId="336E1DA7" w14:textId="77777777" w:rsidTr="00722B52">
        <w:tc>
          <w:tcPr>
            <w:tcW w:w="2533" w:type="dxa"/>
          </w:tcPr>
          <w:p w14:paraId="541FAF49" w14:textId="77777777" w:rsidR="00722B52" w:rsidRPr="00722B52" w:rsidRDefault="00722B52" w:rsidP="00722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</w:tcPr>
          <w:p w14:paraId="5E9460CE" w14:textId="77777777" w:rsidR="00722B52" w:rsidRPr="00722B52" w:rsidRDefault="00722B52" w:rsidP="00722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4" w:type="dxa"/>
          </w:tcPr>
          <w:p w14:paraId="7D529E24" w14:textId="77777777" w:rsidR="00722B52" w:rsidRPr="00722B52" w:rsidRDefault="00722B52" w:rsidP="00722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</w:tcPr>
          <w:p w14:paraId="6589CD14" w14:textId="77777777" w:rsidR="00722B52" w:rsidRPr="00722B52" w:rsidRDefault="00722B52" w:rsidP="00722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2" w:type="dxa"/>
          </w:tcPr>
          <w:p w14:paraId="728D57CC" w14:textId="77777777" w:rsidR="00722B52" w:rsidRPr="00722B52" w:rsidRDefault="00722B52" w:rsidP="00722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B52" w:rsidRPr="00722B52" w14:paraId="15D21A98" w14:textId="77777777" w:rsidTr="00722B52">
        <w:tc>
          <w:tcPr>
            <w:tcW w:w="2533" w:type="dxa"/>
          </w:tcPr>
          <w:p w14:paraId="227462EA" w14:textId="77777777" w:rsidR="00722B52" w:rsidRPr="00722B52" w:rsidRDefault="00722B52" w:rsidP="00722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</w:tcPr>
          <w:p w14:paraId="66037D47" w14:textId="77777777" w:rsidR="00722B52" w:rsidRPr="00722B52" w:rsidRDefault="00722B52" w:rsidP="00722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4" w:type="dxa"/>
          </w:tcPr>
          <w:p w14:paraId="2EE9F791" w14:textId="77777777" w:rsidR="00722B52" w:rsidRPr="00722B52" w:rsidRDefault="00722B52" w:rsidP="00722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</w:tcPr>
          <w:p w14:paraId="60CB494B" w14:textId="77777777" w:rsidR="00722B52" w:rsidRPr="00722B52" w:rsidRDefault="00722B52" w:rsidP="00722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2" w:type="dxa"/>
          </w:tcPr>
          <w:p w14:paraId="71C7B75B" w14:textId="77777777" w:rsidR="00722B52" w:rsidRPr="00722B52" w:rsidRDefault="00722B52" w:rsidP="00722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B52" w:rsidRPr="00722B52" w14:paraId="24912B1C" w14:textId="77777777" w:rsidTr="00722B52">
        <w:tc>
          <w:tcPr>
            <w:tcW w:w="2533" w:type="dxa"/>
          </w:tcPr>
          <w:p w14:paraId="3852E880" w14:textId="77777777" w:rsidR="00722B52" w:rsidRPr="00722B52" w:rsidRDefault="00722B52" w:rsidP="00722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</w:tcPr>
          <w:p w14:paraId="5FAE4194" w14:textId="77777777" w:rsidR="00722B52" w:rsidRPr="00722B52" w:rsidRDefault="00722B52" w:rsidP="00722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4" w:type="dxa"/>
          </w:tcPr>
          <w:p w14:paraId="3B16A4C1" w14:textId="77777777" w:rsidR="00722B52" w:rsidRPr="00722B52" w:rsidRDefault="00722B52" w:rsidP="00722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</w:tcPr>
          <w:p w14:paraId="6EBB5FB8" w14:textId="77777777" w:rsidR="00722B52" w:rsidRPr="00722B52" w:rsidRDefault="00722B52" w:rsidP="00722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2" w:type="dxa"/>
          </w:tcPr>
          <w:p w14:paraId="25540D5B" w14:textId="77777777" w:rsidR="00722B52" w:rsidRPr="00722B52" w:rsidRDefault="00722B52" w:rsidP="00722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0"/>
    </w:tbl>
    <w:p w14:paraId="460DF591" w14:textId="77777777" w:rsidR="00722B52" w:rsidRPr="00722B52" w:rsidRDefault="00722B52" w:rsidP="00722B5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22B52" w:rsidRPr="00722B52" w:rsidSect="00722B5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1ED"/>
    <w:rsid w:val="001701ED"/>
    <w:rsid w:val="00722B52"/>
    <w:rsid w:val="009F3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A62DA"/>
  <w15:chartTrackingRefBased/>
  <w15:docId w15:val="{C0225431-59F6-4CBC-BCED-4C2C6C9B4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2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2025-05-19T16:35:00Z</dcterms:created>
  <dcterms:modified xsi:type="dcterms:W3CDTF">2025-05-19T16:39:00Z</dcterms:modified>
</cp:coreProperties>
</file>